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6297B" w:rsidR="0055688A" w:rsidP="030DB3DA" w:rsidRDefault="0055688A" w14:paraId="3CBD65DE" w14:textId="667034C0">
      <w:pPr>
        <w:pStyle w:val="Bezmezer"/>
        <w:spacing w:before="288" w:beforeLines="120" w:after="288" w:afterLines="120"/>
        <w:rPr>
          <w:rFonts w:cs="Arial"/>
          <w:b/>
          <w:bCs/>
          <w:color w:val="003080" w:themeColor="accent1"/>
          <w:sz w:val="24"/>
          <w:lang w:val="cs-CZ"/>
        </w:rPr>
      </w:pPr>
    </w:p>
    <w:p w:rsidR="39F82A3F" w:rsidP="151107AF" w:rsidRDefault="39F82A3F" w14:paraId="4FF5D15D" w14:textId="7E6B9AB7">
      <w:pPr>
        <w:pStyle w:val="Nadpis3"/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299" w:beforeAutospacing="off" w:after="299" w:afterAutospacing="off" w:line="259" w:lineRule="auto"/>
        <w:ind w:left="0" w:right="0"/>
        <w:jc w:val="left"/>
        <w:rPr>
          <w:rFonts w:ascii="Arial" w:hAnsi="Arial" w:eastAsia="Arial" w:cs="Arial"/>
          <w:b w:val="1"/>
          <w:bCs w:val="1"/>
          <w:noProof w:val="0"/>
          <w:color w:val="00235F" w:themeColor="accent1" w:themeTint="FF" w:themeShade="BF"/>
          <w:sz w:val="36"/>
          <w:szCs w:val="36"/>
          <w:lang w:val="cs-CZ"/>
        </w:rPr>
      </w:pPr>
      <w:r w:rsidRPr="151107AF" w:rsidR="4BC7A8AE">
        <w:rPr>
          <w:rFonts w:ascii="Arial" w:hAnsi="Arial" w:eastAsia="Arial" w:cs="Arial"/>
          <w:b w:val="1"/>
          <w:bCs w:val="1"/>
          <w:noProof w:val="0"/>
          <w:color w:val="00235F" w:themeColor="accent1" w:themeTint="FF" w:themeShade="BF"/>
          <w:sz w:val="36"/>
          <w:szCs w:val="36"/>
          <w:lang w:val="cs-CZ"/>
        </w:rPr>
        <w:t>První l</w:t>
      </w:r>
      <w:r w:rsidRPr="151107AF" w:rsidR="39F82A3F">
        <w:rPr>
          <w:rFonts w:ascii="Arial" w:hAnsi="Arial" w:eastAsia="Arial" w:cs="Arial"/>
          <w:b w:val="1"/>
          <w:bCs w:val="1"/>
          <w:noProof w:val="0"/>
          <w:color w:val="00235F" w:themeColor="accent1" w:themeTint="FF" w:themeShade="BF"/>
          <w:sz w:val="36"/>
          <w:szCs w:val="36"/>
          <w:lang w:val="cs-CZ"/>
        </w:rPr>
        <w:t xml:space="preserve">etní sezóna </w:t>
      </w:r>
      <w:r w:rsidRPr="151107AF" w:rsidR="39F82A3F">
        <w:rPr>
          <w:rFonts w:ascii="Arial" w:hAnsi="Arial" w:eastAsia="Arial" w:cs="Arial"/>
          <w:b w:val="1"/>
          <w:bCs w:val="1"/>
          <w:noProof w:val="0"/>
          <w:color w:val="00235F" w:themeColor="accent1" w:themeTint="FF" w:themeShade="BF"/>
          <w:sz w:val="36"/>
          <w:szCs w:val="36"/>
          <w:lang w:val="cs-CZ"/>
        </w:rPr>
        <w:t>Krasobusu</w:t>
      </w:r>
      <w:r w:rsidRPr="151107AF" w:rsidR="39F82A3F">
        <w:rPr>
          <w:rFonts w:ascii="Arial" w:hAnsi="Arial" w:eastAsia="Arial" w:cs="Arial"/>
          <w:b w:val="1"/>
          <w:bCs w:val="1"/>
          <w:noProof w:val="0"/>
          <w:color w:val="00235F" w:themeColor="accent1" w:themeTint="FF" w:themeShade="BF"/>
          <w:sz w:val="36"/>
          <w:szCs w:val="36"/>
          <w:lang w:val="cs-CZ"/>
        </w:rPr>
        <w:t xml:space="preserve"> ukázala, že turistická linka má v Českém krasu smysl</w:t>
      </w:r>
    </w:p>
    <w:p w:rsidR="1A29F892" w:rsidP="151107AF" w:rsidRDefault="1A29F892" w14:paraId="6978A9B3" w14:textId="4A5B7612">
      <w:pPr>
        <w:spacing w:before="240" w:beforeAutospacing="off" w:after="240" w:afterAutospacing="off"/>
        <w:jc w:val="left"/>
      </w:pP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Turistická autobusová linka 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Krasobus</w:t>
      </w:r>
      <w:r w:rsidRPr="151107AF" w:rsidR="4F2D2EC8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u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č. 878 má za sebou první </w:t>
      </w:r>
      <w:r w:rsidRPr="151107AF" w:rsidR="0842F118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letní sezónu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.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Linka propojuje Karlštejn, Srbsko, Svatý Jan pod Skalou, </w:t>
      </w:r>
      <w:r w:rsidRPr="151107AF" w:rsidR="4DB96EC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Hostim, 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Loděnici, Bubovice, Mořinu, Mořinku a Hlásnou Třebaň a nabízí návštěvníkům možnost pohodlně cestovat mezi turistickými cíli bez nutnosti využívat automobil.</w:t>
      </w:r>
      <w:r w:rsidRPr="151107AF" w:rsidR="64F3D65F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</w:t>
      </w:r>
      <w:r w:rsidRPr="151107AF" w:rsidR="5AB95A07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V provoz</w:t>
      </w:r>
      <w:r w:rsidRPr="151107AF" w:rsidR="64F3D65F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u</w:t>
      </w:r>
      <w:r w:rsidRPr="151107AF" w:rsidR="17ACADC1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je</w:t>
      </w:r>
      <w:r w:rsidRPr="151107AF" w:rsidR="64F3D65F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od 1. července do 31. října.</w:t>
      </w:r>
    </w:p>
    <w:p w:rsidR="01F71A14" w:rsidP="44B44FE5" w:rsidRDefault="01F71A14" w14:paraId="3AA8F9FC" w14:textId="656CAD4D">
      <w:pPr>
        <w:spacing w:before="240" w:beforeAutospacing="off" w:after="240" w:afterAutospacing="off"/>
        <w:jc w:val="left"/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</w:pPr>
      <w:r w:rsidRPr="44B44FE5" w:rsidR="01F71A14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Během července a srpna, za které jsou k dispozici kompletní data,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Krasobus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evidoval 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2 515 nástupů cestujících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, v průměru 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12,3 cestujícího na jeden zaznamenaný spoj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. Největší zájem byl o odpolední spoje mezi 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12:30 a 17:00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, naopak dopolední spoje byly využívány méně. Nejvytíženější zastávkou je 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Karlštejn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, následovaný zastávkami 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Mořina – lom Velká Amerika a 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Svatý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Jan pod Skalou</w:t>
      </w:r>
      <w:r w:rsidRPr="44B44FE5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. V nejvytíženějších spojích se počet cestujících dostal až ke třem desítkám.</w:t>
      </w:r>
    </w:p>
    <w:p w:rsidR="1A29F892" w:rsidP="44B44FE5" w:rsidRDefault="1A29F892" w14:paraId="33880D69" w14:textId="1067C33D">
      <w:pPr>
        <w:spacing w:before="240" w:beforeAutospacing="off" w:after="240" w:afterAutospacing="off"/>
        <w:jc w:val="left"/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</w:pP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„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Výsledky prvních dvou měsíců nás těší. Ukazuje se, že 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Krasobus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má v území své místo a pomáhá propojovat jednotlivé turistické cíle bez nutnosti využití automobilu. Zároveň chceme na základě letošních dat provoz dále přizpůsobovat skutečné poptávce,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“ říká Hana Hájková, ředitelka </w:t>
      </w:r>
      <w:r w:rsidRPr="151107AF" w:rsidR="36E634B8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destinační organizace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Berounsko.</w:t>
      </w:r>
    </w:p>
    <w:p w:rsidR="1A29F892" w:rsidP="44B44FE5" w:rsidRDefault="1A29F892" w14:paraId="1470541F" w14:textId="31B9F311">
      <w:pPr>
        <w:spacing w:before="240" w:beforeAutospacing="off" w:after="240" w:afterAutospacing="off"/>
        <w:jc w:val="left"/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</w:pP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Pozitivní </w:t>
      </w:r>
      <w:r w:rsidRPr="151107AF" w:rsidR="4D988460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ohlas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má</w:t>
      </w:r>
      <w:r w:rsidRPr="151107AF" w:rsidR="52F39481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turistická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linka také od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obcí</w:t>
      </w:r>
      <w:r w:rsidRPr="151107AF" w:rsidR="6F2D406A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na trase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</w:t>
      </w:r>
      <w:r w:rsidRPr="151107AF" w:rsidR="0E072F0A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i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podnikatelů v cestovním ruchu. 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Většina z oslovených obcí podporuje pokračování provozu i v roce 2027.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Starosta městyse Karlštejn Josef Čvančara oceňuje mimo jiné návaznost na železniční dopravu: „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Pokračování provozu linky i v příštím roce 2027 třeba již od května považuji vzhledem k zájmu o tuto službu za praktickou.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“</w:t>
      </w:r>
    </w:p>
    <w:p w:rsidR="1A29F892" w:rsidP="151107AF" w:rsidRDefault="1A29F892" w14:paraId="5BA4828D" w14:textId="75FF2D70">
      <w:pPr>
        <w:pStyle w:val="Normln"/>
        <w:spacing w:before="240" w:beforeAutospacing="off" w:after="240" w:afterAutospacing="off"/>
        <w:jc w:val="left"/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</w:pPr>
      <w:r w:rsidRPr="151107AF" w:rsidR="363751EB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Ještě v letošním roce</w:t>
      </w:r>
      <w:r w:rsidRPr="151107AF" w:rsidR="740D83C4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plánuje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DMO Berounsko </w:t>
      </w:r>
      <w:r w:rsidRPr="151107AF" w:rsidR="2035060C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j</w:t>
      </w:r>
      <w:r w:rsidRPr="151107AF" w:rsidR="2035060C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ednat o zapojení dalších obcí a partnerů</w:t>
      </w:r>
      <w:r w:rsidRPr="151107AF" w:rsidR="04B73D06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do projektu</w:t>
      </w:r>
      <w:r w:rsidRPr="151107AF" w:rsidR="72E2E900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a</w:t>
      </w:r>
      <w:r w:rsidRPr="151107AF" w:rsidR="2035060C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pokračovat v propagaci </w:t>
      </w:r>
      <w:r w:rsidRPr="151107AF" w:rsidR="4D30EDF6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turistické 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linky. Zároveň </w:t>
      </w:r>
      <w:r w:rsidRPr="151107AF" w:rsidR="1453B883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chce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využít letošní data k úpravě provozu podle skutečné poptávky a hledat další možnosti financování.</w:t>
      </w:r>
    </w:p>
    <w:p w:rsidR="1A29F892" w:rsidP="44B44FE5" w:rsidRDefault="1A29F892" w14:paraId="33661EF6" w14:textId="5B9B2080">
      <w:pPr>
        <w:spacing w:before="240" w:beforeAutospacing="off" w:after="240" w:afterAutospacing="off"/>
        <w:jc w:val="left"/>
      </w:pP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„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Krasobus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má potenciál stát se dlouhodobou součástí turistické mobility na Berounsku.</w:t>
      </w:r>
      <w:r w:rsidRPr="151107AF" w:rsidR="1177E42C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V listopadu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chceme společně s obcemi a dalšími partnery vyhodnotit letošní zkušenosti a hledat nejlepší podobu provozu pro další sezonu,</w:t>
      </w:r>
      <w:r w:rsidRPr="151107AF" w:rsidR="1A29F8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“ dodává Hana Hájková.</w:t>
      </w:r>
      <w:r w:rsidRPr="151107AF" w:rsidR="56B385C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</w:t>
      </w:r>
    </w:p>
    <w:p w:rsidR="6D7D1C56" w:rsidP="151107AF" w:rsidRDefault="6D7D1C56" w14:paraId="47E5EFAB" w14:textId="45DED24D">
      <w:pPr>
        <w:spacing w:before="240" w:beforeAutospacing="off" w:after="240" w:afterAutospacing="off"/>
        <w:jc w:val="left"/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</w:pPr>
      <w:r w:rsidRPr="151107AF" w:rsidR="56B385C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Krasobus</w:t>
      </w:r>
      <w:r w:rsidRPr="151107AF" w:rsidR="56B385C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je projektem</w:t>
      </w:r>
      <w:r w:rsidRPr="151107AF" w:rsidR="36E37FF5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, který vznikl </w:t>
      </w:r>
      <w:r w:rsidRPr="151107AF" w:rsidR="56B385C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ve spolupráci</w:t>
      </w:r>
      <w:r w:rsidRPr="151107AF" w:rsidR="5107CF77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destinační organizace</w:t>
      </w:r>
      <w:r w:rsidRPr="151107AF" w:rsidR="07E3AA6E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 Berounsko s </w:t>
      </w:r>
      <w:r w:rsidRPr="151107AF" w:rsidR="56B385C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Integrovanou dopravou Středočeského kraje (IDSK), organizací ROPID/PID – Mobilita budoucnosti a zapojenými obcemi na trase. </w:t>
      </w:r>
      <w:r w:rsidRPr="151107AF" w:rsidR="6E133AC7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Vedle koordinace </w:t>
      </w:r>
      <w:r w:rsidRPr="151107AF" w:rsidR="4903BD2A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projektu </w:t>
      </w:r>
      <w:r w:rsidRPr="151107AF" w:rsidR="6E133AC7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se </w:t>
      </w:r>
      <w:r w:rsidRPr="151107AF" w:rsidR="56B385C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DMO Berounsko </w:t>
      </w:r>
      <w:r w:rsidRPr="151107AF" w:rsidR="696D4169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podílí </w:t>
      </w:r>
      <w:r w:rsidRPr="151107AF" w:rsidR="56B385C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na propagaci linky prostřednictvím sociálních sítí, tiskovin a spolupr</w:t>
      </w:r>
      <w:r w:rsidRPr="151107AF" w:rsidR="05FA1C9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 xml:space="preserve">ací </w:t>
      </w:r>
      <w:r w:rsidRPr="151107AF" w:rsidR="56B385C2"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  <w:t>s obcemi a dalšími partnery v území.</w:t>
      </w:r>
    </w:p>
    <w:sectPr w:rsidR="6D7D1C56">
      <w:headerReference w:type="default" r:id="rId13"/>
      <w:footerReference w:type="default" r:id="rId14"/>
      <w:pgSz w:w="11906" w:h="16838" w:orient="portrait"/>
      <w:pgMar w:top="2520" w:right="1134" w:bottom="1800" w:left="1134" w:header="1440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143E1" w:rsidRDefault="002143E1" w14:paraId="56D166AF" w14:textId="77777777">
      <w:r>
        <w:separator/>
      </w:r>
    </w:p>
  </w:endnote>
  <w:endnote w:type="continuationSeparator" w:id="0">
    <w:p w:rsidR="002143E1" w:rsidRDefault="002143E1" w14:paraId="240B17D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3405"/>
      <w:gridCol w:w="6223"/>
    </w:tblGrid>
    <w:tr w:rsidR="001545C2" w:rsidTr="789CCD5A" w14:paraId="4C43A0B1" w14:textId="77777777">
      <w:tc>
        <w:tcPr>
          <w:tcW w:w="3405" w:type="dxa"/>
        </w:tcPr>
        <w:p w:rsidRPr="001545C2" w:rsidR="001545C2" w:rsidP="001545C2" w:rsidRDefault="789CCD5A" w14:paraId="03436C36" w14:textId="2E95AD0B">
          <w:pPr>
            <w:pStyle w:val="Zhlavazpat"/>
            <w:tabs>
              <w:tab w:val="clear" w:pos="9020"/>
              <w:tab w:val="center" w:pos="4819"/>
              <w:tab w:val="right" w:pos="9638"/>
            </w:tabs>
            <w:spacing w:line="200" w:lineRule="exact"/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</w:pPr>
          <w:r w:rsidRPr="001545C2">
            <w:rPr>
              <w:rFonts w:ascii="Arial" w:hAnsi="Arial" w:cs="Arial"/>
              <w:b/>
              <w:bCs/>
              <w:color w:val="0E2B7E"/>
              <w:spacing w:val="7"/>
              <w:sz w:val="20"/>
              <w:szCs w:val="20"/>
            </w:rPr>
            <w:t>Berounsko, z.</w:t>
          </w:r>
          <w:r w:rsidRPr="001545C2">
            <w:rPr>
              <w:rFonts w:ascii="Arial" w:hAnsi="Arial" w:cs="Arial"/>
              <w:b/>
              <w:bCs/>
              <w:color w:val="0E2B7E"/>
              <w:spacing w:val="7"/>
              <w:sz w:val="20"/>
              <w:szCs w:val="20"/>
              <w:lang w:val="ru-RU"/>
            </w:rPr>
            <w:t> </w:t>
          </w:r>
          <w:r w:rsidRPr="001545C2">
            <w:rPr>
              <w:rFonts w:ascii="Arial" w:hAnsi="Arial" w:cs="Arial"/>
              <w:b/>
              <w:bCs/>
              <w:color w:val="0E2B7E"/>
              <w:spacing w:val="7"/>
              <w:sz w:val="20"/>
              <w:szCs w:val="20"/>
              <w:lang w:val="pt-PT"/>
            </w:rPr>
            <w:t>s.</w:t>
          </w:r>
          <w:r w:rsidR="001545C2">
            <w:rPr>
              <w:rFonts w:ascii="Arial" w:hAnsi="Arial" w:cs="Arial"/>
              <w:b/>
              <w:bCs/>
              <w:color w:val="0E2B7E"/>
              <w:spacing w:val="7"/>
              <w:sz w:val="20"/>
              <w:szCs w:val="20"/>
              <w:lang w:val="pt-PT"/>
            </w:rPr>
            <w:tab/>
          </w:r>
          <w:r w:rsidR="001545C2">
            <w:br/>
          </w:r>
          <w:r w:rsidRPr="001545C2">
            <w:rPr>
              <w:rFonts w:ascii="Arial" w:hAnsi="Arial" w:cs="Arial"/>
              <w:color w:val="0E2B7E"/>
              <w:spacing w:val="6"/>
              <w:sz w:val="16"/>
              <w:szCs w:val="16"/>
            </w:rPr>
            <w:t>Husovo ná</w:t>
          </w:r>
          <w:r w:rsidRPr="001545C2"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  <w:t>m. 6</w:t>
          </w:r>
          <w:r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  <w:t>9</w:t>
          </w:r>
          <w:r w:rsidRPr="001545C2"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  <w:t xml:space="preserve">, 266 </w:t>
          </w:r>
          <w:r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  <w:t>01</w:t>
          </w:r>
          <w:r w:rsidRPr="001545C2"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  <w:t xml:space="preserve"> Beroun</w:t>
          </w:r>
        </w:p>
        <w:p w:rsidRPr="001545C2" w:rsidR="001545C2" w:rsidP="001545C2" w:rsidRDefault="789CCD5A" w14:paraId="74CD59F9" w14:textId="64C4BE6A">
          <w:pPr>
            <w:pStyle w:val="Zhlavazpat"/>
            <w:tabs>
              <w:tab w:val="clear" w:pos="9020"/>
              <w:tab w:val="center" w:pos="4819"/>
              <w:tab w:val="right" w:pos="9638"/>
            </w:tabs>
            <w:spacing w:line="200" w:lineRule="exact"/>
            <w:rPr>
              <w:rFonts w:ascii="Arial" w:hAnsi="Arial" w:cs="Arial"/>
              <w:b/>
              <w:bCs/>
              <w:color w:val="0E2B7E"/>
              <w:spacing w:val="7"/>
              <w:sz w:val="20"/>
              <w:szCs w:val="20"/>
            </w:rPr>
          </w:pPr>
          <w:r w:rsidRPr="001545C2">
            <w:rPr>
              <w:rFonts w:ascii="Arial" w:hAnsi="Arial" w:cs="Arial"/>
              <w:color w:val="0E2B7E"/>
              <w:spacing w:val="6"/>
              <w:sz w:val="16"/>
              <w:szCs w:val="16"/>
            </w:rPr>
            <w:t xml:space="preserve">IČ: 08406405 </w:t>
          </w:r>
          <w:r w:rsidR="001545C2">
            <w:br/>
          </w:r>
          <w:r w:rsidRPr="001545C2">
            <w:rPr>
              <w:rFonts w:ascii="Arial" w:hAnsi="Arial" w:cs="Arial"/>
              <w:b/>
              <w:bCs/>
              <w:color w:val="0E2B7E"/>
              <w:spacing w:val="6"/>
              <w:sz w:val="16"/>
              <w:szCs w:val="16"/>
            </w:rPr>
            <w:t>www.berounsko.net</w:t>
          </w:r>
        </w:p>
      </w:tc>
      <w:tc>
        <w:tcPr>
          <w:tcW w:w="6223" w:type="dxa"/>
        </w:tcPr>
        <w:p w:rsidR="00AD01C6" w:rsidP="75BE1CC3" w:rsidRDefault="75BE1CC3" w14:paraId="05019E8C" w14:textId="77777777">
          <w:pPr>
            <w:pStyle w:val="Zhlavazpat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  <w:bar w:val="none" w:color="auto" w:sz="0"/>
            </w:pBdr>
            <w:tabs>
              <w:tab w:val="clear" w:pos="9020"/>
              <w:tab w:val="center" w:pos="4819"/>
              <w:tab w:val="right" w:pos="9638"/>
            </w:tabs>
            <w:spacing w:line="200" w:lineRule="exact"/>
            <w:rPr>
              <w:rFonts w:ascii="Arial" w:hAnsi="Arial" w:cs="Arial"/>
              <w:b/>
              <w:bCs/>
              <w:color w:val="0E2B7E"/>
              <w:spacing w:val="7"/>
              <w:sz w:val="20"/>
              <w:szCs w:val="20"/>
              <w:lang w:val="en-US"/>
            </w:rPr>
          </w:pPr>
          <w:r w:rsidRPr="75BE1CC3">
            <w:rPr>
              <w:rFonts w:ascii="Arial" w:hAnsi="Arial" w:cs="Arial"/>
              <w:b/>
              <w:bCs/>
              <w:color w:val="0E2B7E"/>
              <w:spacing w:val="7"/>
              <w:sz w:val="20"/>
              <w:szCs w:val="20"/>
              <w:lang w:val="en-US"/>
            </w:rPr>
            <w:t>Kontaktní osoba</w:t>
          </w:r>
        </w:p>
        <w:p w:rsidR="00AD01C6" w:rsidP="75BE1CC3" w:rsidRDefault="789CCD5A" w14:paraId="2A2C025B" w14:textId="59D9AFC9">
          <w:pPr>
            <w:pStyle w:val="Zhlavazpat"/>
            <w:tabs>
              <w:tab w:val="clear" w:pos="9020"/>
              <w:tab w:val="center" w:pos="4819"/>
              <w:tab w:val="right" w:pos="9638"/>
            </w:tabs>
            <w:spacing w:line="200" w:lineRule="exact"/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</w:pPr>
          <w:r w:rsidRPr="75BE1CC3"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  <w:t>Hana Hájková</w:t>
          </w:r>
        </w:p>
        <w:p w:rsidR="00AD01C6" w:rsidP="00AD01C6" w:rsidRDefault="789CCD5A" w14:paraId="756317F3" w14:textId="414CD3A0">
          <w:pPr>
            <w:pStyle w:val="Zhlavazpat"/>
            <w:tabs>
              <w:tab w:val="clear" w:pos="9020"/>
              <w:tab w:val="center" w:pos="4819"/>
              <w:tab w:val="right" w:pos="9638"/>
            </w:tabs>
            <w:spacing w:line="200" w:lineRule="exact"/>
            <w:rPr>
              <w:rFonts w:ascii="Arial" w:hAnsi="Arial" w:cs="Arial"/>
              <w:color w:val="0E2B7E"/>
              <w:spacing w:val="6"/>
              <w:sz w:val="16"/>
              <w:szCs w:val="16"/>
            </w:rPr>
          </w:pPr>
          <w:r>
            <w:rPr>
              <w:rFonts w:ascii="Arial" w:hAnsi="Arial" w:cs="Arial"/>
              <w:color w:val="0E2B7E"/>
              <w:spacing w:val="6"/>
              <w:sz w:val="16"/>
              <w:szCs w:val="16"/>
            </w:rPr>
            <w:t>T: +420 734 207 279</w:t>
          </w:r>
        </w:p>
        <w:p w:rsidRPr="00AD01C6" w:rsidR="001545C2" w:rsidP="789CCD5A" w:rsidRDefault="789CCD5A" w14:paraId="759ABCA3" w14:textId="1D0F7976">
          <w:pPr>
            <w:pStyle w:val="Zhlavazpat"/>
            <w:tabs>
              <w:tab w:val="clear" w:pos="9020"/>
              <w:tab w:val="center" w:pos="4819"/>
              <w:tab w:val="right" w:pos="9638"/>
            </w:tabs>
            <w:spacing w:line="200" w:lineRule="exact"/>
            <w:rPr>
              <w:rFonts w:ascii="Arial" w:hAnsi="Arial" w:cs="Arial"/>
              <w:color w:val="003080" w:themeColor="accent1"/>
              <w:spacing w:val="6"/>
              <w:sz w:val="16"/>
              <w:szCs w:val="16"/>
              <w:lang w:val="en-US"/>
            </w:rPr>
          </w:pPr>
          <w:r>
            <w:rPr>
              <w:rFonts w:ascii="Arial" w:hAnsi="Arial" w:cs="Arial"/>
              <w:color w:val="0E2B7E"/>
              <w:spacing w:val="6"/>
              <w:sz w:val="16"/>
              <w:szCs w:val="16"/>
            </w:rPr>
            <w:t xml:space="preserve">E: </w:t>
          </w:r>
          <w:r w:rsidRPr="789CCD5A">
            <w:rPr>
              <w:rFonts w:ascii="Arial" w:hAnsi="Arial" w:cs="Arial"/>
              <w:color w:val="003080" w:themeColor="accent1"/>
              <w:spacing w:val="6"/>
              <w:sz w:val="16"/>
              <w:szCs w:val="16"/>
            </w:rPr>
            <w:t>hajkova@berounsko.net</w:t>
          </w:r>
        </w:p>
      </w:tc>
    </w:tr>
  </w:tbl>
  <w:p w:rsidRPr="001545C2" w:rsidR="000C339E" w:rsidP="789CCD5A" w:rsidRDefault="000C339E" w14:paraId="59787A4B" w14:textId="77777777">
    <w:pPr>
      <w:pStyle w:val="Zhlavazpat"/>
      <w:tabs>
        <w:tab w:val="clear" w:pos="9020"/>
        <w:tab w:val="center" w:pos="4819"/>
        <w:tab w:val="right" w:pos="9638"/>
      </w:tabs>
      <w:spacing w:line="200" w:lineRule="exact"/>
      <w:ind w:left="144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143E1" w:rsidRDefault="002143E1" w14:paraId="41BD4B27" w14:textId="77777777">
      <w:r>
        <w:separator/>
      </w:r>
    </w:p>
  </w:footnote>
  <w:footnote w:type="continuationSeparator" w:id="0">
    <w:p w:rsidR="002143E1" w:rsidRDefault="002143E1" w14:paraId="08D2BBF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C146D2" w:rsidR="00CA7404" w:rsidP="00CA7404" w:rsidRDefault="00CA7404" w14:paraId="43770E38" w14:textId="77777777">
    <w:pPr>
      <w:pStyle w:val="Text"/>
      <w:rPr>
        <w:rFonts w:ascii="Arial" w:hAnsi="Arial" w:cs="Arial"/>
        <w:b/>
        <w:color w:val="30B0FF" w:themeColor="accent4"/>
        <w:spacing w:val="20"/>
        <w:sz w:val="20"/>
      </w:rPr>
    </w:pPr>
    <w:r w:rsidRPr="00C146D2">
      <w:rPr>
        <w:rFonts w:ascii="Arial" w:hAnsi="Arial" w:cs="Arial"/>
        <w:b/>
        <w:color w:val="30B0FF" w:themeColor="accent4"/>
        <w:spacing w:val="20"/>
        <w:sz w:val="20"/>
      </w:rPr>
      <w:t>TISKOVÁ ZPRÁVA</w:t>
    </w:r>
  </w:p>
  <w:p w:rsidRPr="00C146D2" w:rsidR="00CA7404" w:rsidP="44B44FE5" w:rsidRDefault="1647D2A4" w14:paraId="77715957" w14:textId="347FFA96">
    <w:pPr>
      <w:pStyle w:val="Text"/>
      <w:rPr>
        <w:rFonts w:ascii="Arial" w:hAnsi="Arial" w:cs="Arial"/>
        <w:b w:val="1"/>
        <w:bCs w:val="1"/>
        <w:color w:val="30B0FF" w:themeColor="accent4"/>
        <w:spacing w:val="20"/>
        <w:sz w:val="20"/>
        <w:szCs w:val="20"/>
        <w:lang w:val="en-US"/>
      </w:rPr>
    </w:pPr>
    <w:r w:rsidRPr="151107AF" w:rsidR="151107AF">
      <w:rPr>
        <w:rFonts w:ascii="Arial" w:hAnsi="Arial" w:cs="Arial"/>
        <w:b w:val="1"/>
        <w:bCs w:val="1"/>
        <w:color w:val="30AFFF"/>
        <w:sz w:val="20"/>
        <w:szCs w:val="20"/>
        <w:lang w:val="en-US"/>
      </w:rPr>
      <w:t>2</w:t>
    </w:r>
    <w:r w:rsidRPr="151107AF" w:rsidR="151107AF">
      <w:rPr>
        <w:rFonts w:ascii="Arial" w:hAnsi="Arial" w:cs="Arial"/>
        <w:b w:val="1"/>
        <w:bCs w:val="1"/>
        <w:color w:val="30AFFF"/>
        <w:sz w:val="20"/>
        <w:szCs w:val="20"/>
        <w:lang w:val="en-US"/>
      </w:rPr>
      <w:t>3</w:t>
    </w:r>
    <w:r w:rsidRPr="151107AF" w:rsidR="151107AF">
      <w:rPr>
        <w:rFonts w:ascii="Arial" w:hAnsi="Arial" w:cs="Arial"/>
        <w:b w:val="1"/>
        <w:bCs w:val="1"/>
        <w:color w:val="30AFFF"/>
        <w:sz w:val="20"/>
        <w:szCs w:val="20"/>
        <w:lang w:val="en-US"/>
      </w:rPr>
      <w:t>.</w:t>
    </w:r>
    <w:r w:rsidRPr="151107AF" w:rsidR="151107AF">
      <w:rPr>
        <w:rFonts w:ascii="Arial" w:hAnsi="Arial" w:cs="Arial"/>
        <w:b w:val="1"/>
        <w:bCs w:val="1"/>
        <w:color w:val="30AFFF"/>
        <w:sz w:val="20"/>
        <w:szCs w:val="20"/>
        <w:lang w:val="en-US"/>
      </w:rPr>
      <w:t xml:space="preserve"> </w:t>
    </w:r>
    <w:r w:rsidRPr="151107AF" w:rsidR="151107AF">
      <w:rPr>
        <w:rFonts w:ascii="Arial" w:hAnsi="Arial" w:cs="Arial"/>
        <w:b w:val="1"/>
        <w:bCs w:val="1"/>
        <w:color w:val="30AFFF"/>
        <w:sz w:val="20"/>
        <w:szCs w:val="20"/>
        <w:lang w:val="en-US"/>
      </w:rPr>
      <w:t>září</w:t>
    </w:r>
    <w:r w:rsidRPr="151107AF" w:rsidR="151107AF">
      <w:rPr>
        <w:rFonts w:ascii="Arial" w:hAnsi="Arial" w:cs="Arial"/>
        <w:b w:val="1"/>
        <w:bCs w:val="1"/>
        <w:color w:val="30AFFF"/>
        <w:sz w:val="20"/>
        <w:szCs w:val="20"/>
        <w:lang w:val="en-US"/>
      </w:rPr>
      <w:t xml:space="preserve"> </w:t>
    </w:r>
    <w:r w:rsidRPr="151107AF" w:rsidR="151107AF">
      <w:rPr>
        <w:rFonts w:ascii="Arial" w:hAnsi="Arial" w:cs="Arial"/>
        <w:b w:val="1"/>
        <w:bCs w:val="1"/>
        <w:color w:val="30AFFF"/>
        <w:sz w:val="20"/>
        <w:szCs w:val="20"/>
        <w:lang w:val="en-US"/>
      </w:rPr>
      <w:t>2026</w:t>
    </w:r>
  </w:p>
  <w:p w:rsidRPr="007A7B30" w:rsidR="000C339E" w:rsidRDefault="009B262E" w14:paraId="697BD8FC" w14:textId="77777777">
    <w:pPr>
      <w:rPr>
        <w:rFonts w:ascii="Arial" w:hAnsi="Arial" w:cs="Arial"/>
      </w:rPr>
    </w:pPr>
    <w:r w:rsidRPr="00646CBA">
      <w:rPr>
        <w:rFonts w:ascii="Arial" w:hAnsi="Arial" w:cs="Arial"/>
        <w:noProof/>
        <w:lang w:val="cs-CZ" w:eastAsia="cs-CZ"/>
      </w:rPr>
      <w:drawing>
        <wp:anchor distT="152400" distB="152400" distL="152400" distR="152400" simplePos="0" relativeHeight="251658240" behindDoc="1" locked="0" layoutInCell="1" allowOverlap="1" wp14:anchorId="060F6C91" wp14:editId="18C4A92E">
          <wp:simplePos x="0" y="0"/>
          <wp:positionH relativeFrom="page">
            <wp:posOffset>2296012</wp:posOffset>
          </wp:positionH>
          <wp:positionV relativeFrom="page">
            <wp:posOffset>4451860</wp:posOffset>
          </wp:positionV>
          <wp:extent cx="5018688" cy="57969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a byck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18688" cy="57969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646CBA">
      <w:rPr>
        <w:rFonts w:ascii="Arial" w:hAnsi="Arial" w:cs="Arial"/>
        <w:noProof/>
        <w:lang w:val="cs-CZ" w:eastAsia="cs-CZ"/>
      </w:rPr>
      <w:drawing>
        <wp:anchor distT="152400" distB="152400" distL="152400" distR="152400" simplePos="0" relativeHeight="251659264" behindDoc="1" locked="0" layoutInCell="1" allowOverlap="1" wp14:anchorId="4B9B0D85" wp14:editId="16628FEB">
          <wp:simplePos x="0" y="0"/>
          <wp:positionH relativeFrom="page">
            <wp:posOffset>4627964</wp:posOffset>
          </wp:positionH>
          <wp:positionV relativeFrom="page">
            <wp:posOffset>722616</wp:posOffset>
          </wp:positionV>
          <wp:extent cx="2212093" cy="576801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ogo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12093" cy="57680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f02b8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ef24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39E"/>
    <w:rsid w:val="00006BA4"/>
    <w:rsid w:val="00013885"/>
    <w:rsid w:val="00035A9F"/>
    <w:rsid w:val="00060C45"/>
    <w:rsid w:val="00081AEA"/>
    <w:rsid w:val="000C339E"/>
    <w:rsid w:val="000D0FC3"/>
    <w:rsid w:val="000D75B1"/>
    <w:rsid w:val="00124831"/>
    <w:rsid w:val="0014137D"/>
    <w:rsid w:val="001545C2"/>
    <w:rsid w:val="001844D5"/>
    <w:rsid w:val="001B1090"/>
    <w:rsid w:val="00212304"/>
    <w:rsid w:val="002143E1"/>
    <w:rsid w:val="00261D61"/>
    <w:rsid w:val="0026B7AE"/>
    <w:rsid w:val="002A01BE"/>
    <w:rsid w:val="002B320E"/>
    <w:rsid w:val="002E14BF"/>
    <w:rsid w:val="0031018E"/>
    <w:rsid w:val="00383F9F"/>
    <w:rsid w:val="003A6AB3"/>
    <w:rsid w:val="003E0B64"/>
    <w:rsid w:val="003E3C5E"/>
    <w:rsid w:val="003F7CAA"/>
    <w:rsid w:val="0044502D"/>
    <w:rsid w:val="004E22CA"/>
    <w:rsid w:val="0053EF18"/>
    <w:rsid w:val="0055688A"/>
    <w:rsid w:val="005A6A02"/>
    <w:rsid w:val="005C7EBB"/>
    <w:rsid w:val="005F4F7C"/>
    <w:rsid w:val="00626773"/>
    <w:rsid w:val="0063605D"/>
    <w:rsid w:val="00646CBA"/>
    <w:rsid w:val="00651431"/>
    <w:rsid w:val="00692549"/>
    <w:rsid w:val="006940C7"/>
    <w:rsid w:val="006A0DFC"/>
    <w:rsid w:val="006B12C9"/>
    <w:rsid w:val="006CA70E"/>
    <w:rsid w:val="007058B9"/>
    <w:rsid w:val="007433F8"/>
    <w:rsid w:val="0078278A"/>
    <w:rsid w:val="007859DD"/>
    <w:rsid w:val="00787261"/>
    <w:rsid w:val="007A7150"/>
    <w:rsid w:val="007A7B30"/>
    <w:rsid w:val="007B0903"/>
    <w:rsid w:val="007B61AA"/>
    <w:rsid w:val="007C721F"/>
    <w:rsid w:val="007F2FE8"/>
    <w:rsid w:val="008301D8"/>
    <w:rsid w:val="0084017C"/>
    <w:rsid w:val="00846570"/>
    <w:rsid w:val="008A44A3"/>
    <w:rsid w:val="008C524A"/>
    <w:rsid w:val="008D65B1"/>
    <w:rsid w:val="00912C91"/>
    <w:rsid w:val="0094779E"/>
    <w:rsid w:val="00951068"/>
    <w:rsid w:val="00954E47"/>
    <w:rsid w:val="00973B21"/>
    <w:rsid w:val="009A5E4C"/>
    <w:rsid w:val="009B262E"/>
    <w:rsid w:val="00A03DA6"/>
    <w:rsid w:val="00A135A6"/>
    <w:rsid w:val="00A6297B"/>
    <w:rsid w:val="00A70163"/>
    <w:rsid w:val="00AA58B4"/>
    <w:rsid w:val="00AB6CBE"/>
    <w:rsid w:val="00AD01C6"/>
    <w:rsid w:val="00AD420D"/>
    <w:rsid w:val="00B02196"/>
    <w:rsid w:val="00B04606"/>
    <w:rsid w:val="00B07129"/>
    <w:rsid w:val="00B11227"/>
    <w:rsid w:val="00B67DDB"/>
    <w:rsid w:val="00B777F8"/>
    <w:rsid w:val="00BA1B3B"/>
    <w:rsid w:val="00C0052E"/>
    <w:rsid w:val="00C10818"/>
    <w:rsid w:val="00C146D2"/>
    <w:rsid w:val="00C14B5A"/>
    <w:rsid w:val="00C178ED"/>
    <w:rsid w:val="00C36E8F"/>
    <w:rsid w:val="00C45BC6"/>
    <w:rsid w:val="00C61E4F"/>
    <w:rsid w:val="00C731C7"/>
    <w:rsid w:val="00CA04A8"/>
    <w:rsid w:val="00CA7404"/>
    <w:rsid w:val="00CE1D97"/>
    <w:rsid w:val="00D01131"/>
    <w:rsid w:val="00D132BA"/>
    <w:rsid w:val="00D8552B"/>
    <w:rsid w:val="00D93E2D"/>
    <w:rsid w:val="00DA4B4E"/>
    <w:rsid w:val="00DF1169"/>
    <w:rsid w:val="00E075EC"/>
    <w:rsid w:val="00E20A22"/>
    <w:rsid w:val="00E413A1"/>
    <w:rsid w:val="00E70D76"/>
    <w:rsid w:val="00EA3C0E"/>
    <w:rsid w:val="00EB1356"/>
    <w:rsid w:val="00EC43F4"/>
    <w:rsid w:val="00ED70CA"/>
    <w:rsid w:val="00F05665"/>
    <w:rsid w:val="00F2255C"/>
    <w:rsid w:val="00F65AC5"/>
    <w:rsid w:val="00F71798"/>
    <w:rsid w:val="01B249D2"/>
    <w:rsid w:val="01B89D8A"/>
    <w:rsid w:val="01BE20BB"/>
    <w:rsid w:val="01CF090A"/>
    <w:rsid w:val="01E2B6AF"/>
    <w:rsid w:val="01F71A14"/>
    <w:rsid w:val="02505F15"/>
    <w:rsid w:val="02B0CE53"/>
    <w:rsid w:val="02C0A290"/>
    <w:rsid w:val="030DB3DA"/>
    <w:rsid w:val="033E1A02"/>
    <w:rsid w:val="03E7A842"/>
    <w:rsid w:val="03FE4E23"/>
    <w:rsid w:val="042DC2FE"/>
    <w:rsid w:val="04B73D06"/>
    <w:rsid w:val="04BF57E2"/>
    <w:rsid w:val="04FABC4C"/>
    <w:rsid w:val="05199584"/>
    <w:rsid w:val="05FA1C92"/>
    <w:rsid w:val="061AC21A"/>
    <w:rsid w:val="06896CC0"/>
    <w:rsid w:val="07E3AA6E"/>
    <w:rsid w:val="0842F118"/>
    <w:rsid w:val="087CB384"/>
    <w:rsid w:val="08D7FF42"/>
    <w:rsid w:val="08FCCF56"/>
    <w:rsid w:val="09A0236B"/>
    <w:rsid w:val="0A0968B3"/>
    <w:rsid w:val="0A5E5FB9"/>
    <w:rsid w:val="0B640A58"/>
    <w:rsid w:val="0D25A0B1"/>
    <w:rsid w:val="0D43F98E"/>
    <w:rsid w:val="0DB5B48B"/>
    <w:rsid w:val="0DF842FF"/>
    <w:rsid w:val="0E072F0A"/>
    <w:rsid w:val="0E1FE6AF"/>
    <w:rsid w:val="0E5745E3"/>
    <w:rsid w:val="0E882A73"/>
    <w:rsid w:val="0FAC95D1"/>
    <w:rsid w:val="0FB9161F"/>
    <w:rsid w:val="0FE3EE13"/>
    <w:rsid w:val="0FE6B4D5"/>
    <w:rsid w:val="1129630A"/>
    <w:rsid w:val="1177E42C"/>
    <w:rsid w:val="11DFEDB8"/>
    <w:rsid w:val="1273213B"/>
    <w:rsid w:val="12CBCFBA"/>
    <w:rsid w:val="12FE5E11"/>
    <w:rsid w:val="13C43488"/>
    <w:rsid w:val="1414F46A"/>
    <w:rsid w:val="1453B883"/>
    <w:rsid w:val="1460C78C"/>
    <w:rsid w:val="14644C1B"/>
    <w:rsid w:val="151107AF"/>
    <w:rsid w:val="15EF6FDF"/>
    <w:rsid w:val="1631D477"/>
    <w:rsid w:val="1647D2A4"/>
    <w:rsid w:val="1761E1E7"/>
    <w:rsid w:val="17ACADC1"/>
    <w:rsid w:val="17BF7865"/>
    <w:rsid w:val="187C508B"/>
    <w:rsid w:val="18972685"/>
    <w:rsid w:val="18A3BDAB"/>
    <w:rsid w:val="18B1BBB7"/>
    <w:rsid w:val="18E4ACAB"/>
    <w:rsid w:val="197CC389"/>
    <w:rsid w:val="1A29F892"/>
    <w:rsid w:val="1A603A17"/>
    <w:rsid w:val="1A770421"/>
    <w:rsid w:val="1B20FA63"/>
    <w:rsid w:val="1B441E32"/>
    <w:rsid w:val="1B69AF53"/>
    <w:rsid w:val="1B831726"/>
    <w:rsid w:val="1D050CA2"/>
    <w:rsid w:val="1D1BE25F"/>
    <w:rsid w:val="1D6CB45B"/>
    <w:rsid w:val="1DA03CB9"/>
    <w:rsid w:val="1E717852"/>
    <w:rsid w:val="1F28A983"/>
    <w:rsid w:val="1F42BD95"/>
    <w:rsid w:val="20134F77"/>
    <w:rsid w:val="2035060C"/>
    <w:rsid w:val="20E05D9A"/>
    <w:rsid w:val="21048925"/>
    <w:rsid w:val="21405DAB"/>
    <w:rsid w:val="21B88A91"/>
    <w:rsid w:val="21CDCAD3"/>
    <w:rsid w:val="21D66F56"/>
    <w:rsid w:val="222C00EB"/>
    <w:rsid w:val="23A8D78B"/>
    <w:rsid w:val="23BEAD0E"/>
    <w:rsid w:val="23CCB1A1"/>
    <w:rsid w:val="241FA6D5"/>
    <w:rsid w:val="2437730D"/>
    <w:rsid w:val="24B66DDB"/>
    <w:rsid w:val="24F1D647"/>
    <w:rsid w:val="258AD407"/>
    <w:rsid w:val="25E057F3"/>
    <w:rsid w:val="25E8FC77"/>
    <w:rsid w:val="26371485"/>
    <w:rsid w:val="263E9841"/>
    <w:rsid w:val="26BA6F8D"/>
    <w:rsid w:val="27DB474F"/>
    <w:rsid w:val="27DECB5C"/>
    <w:rsid w:val="2862FD98"/>
    <w:rsid w:val="29355AE4"/>
    <w:rsid w:val="29B9F3EB"/>
    <w:rsid w:val="29F06E85"/>
    <w:rsid w:val="29F932C3"/>
    <w:rsid w:val="2B17AF7D"/>
    <w:rsid w:val="2BDFD3DC"/>
    <w:rsid w:val="2BFA0574"/>
    <w:rsid w:val="2D42E908"/>
    <w:rsid w:val="2D4929E3"/>
    <w:rsid w:val="2E1906AD"/>
    <w:rsid w:val="300D6E08"/>
    <w:rsid w:val="301A2DA2"/>
    <w:rsid w:val="312B5116"/>
    <w:rsid w:val="317578C7"/>
    <w:rsid w:val="31C88633"/>
    <w:rsid w:val="3247E56F"/>
    <w:rsid w:val="327C8752"/>
    <w:rsid w:val="32946BEA"/>
    <w:rsid w:val="329BC1E6"/>
    <w:rsid w:val="32D0226B"/>
    <w:rsid w:val="32E37900"/>
    <w:rsid w:val="3393E673"/>
    <w:rsid w:val="339DCAB5"/>
    <w:rsid w:val="33B608BA"/>
    <w:rsid w:val="347A109B"/>
    <w:rsid w:val="34DFFB11"/>
    <w:rsid w:val="34E0F0B6"/>
    <w:rsid w:val="34FC9131"/>
    <w:rsid w:val="35135183"/>
    <w:rsid w:val="35E47E4B"/>
    <w:rsid w:val="361F738F"/>
    <w:rsid w:val="363751EB"/>
    <w:rsid w:val="3640092C"/>
    <w:rsid w:val="3642E832"/>
    <w:rsid w:val="36E37FF5"/>
    <w:rsid w:val="36E634B8"/>
    <w:rsid w:val="36FF2333"/>
    <w:rsid w:val="370E0944"/>
    <w:rsid w:val="37C9BE68"/>
    <w:rsid w:val="3850E79A"/>
    <w:rsid w:val="386CE1B7"/>
    <w:rsid w:val="38DE9094"/>
    <w:rsid w:val="38E0131B"/>
    <w:rsid w:val="39EFACB9"/>
    <w:rsid w:val="39F82A3F"/>
    <w:rsid w:val="3A20B8C2"/>
    <w:rsid w:val="3A71C0A5"/>
    <w:rsid w:val="3A770977"/>
    <w:rsid w:val="3B0F0B7B"/>
    <w:rsid w:val="3B10BCA8"/>
    <w:rsid w:val="3B199CA8"/>
    <w:rsid w:val="3B7A0A52"/>
    <w:rsid w:val="3B8A4E07"/>
    <w:rsid w:val="3D360352"/>
    <w:rsid w:val="3D5904D3"/>
    <w:rsid w:val="3E1F5DC3"/>
    <w:rsid w:val="40089C5E"/>
    <w:rsid w:val="405B10BB"/>
    <w:rsid w:val="41950E4C"/>
    <w:rsid w:val="41B54165"/>
    <w:rsid w:val="423AEF06"/>
    <w:rsid w:val="428855FB"/>
    <w:rsid w:val="438FAB50"/>
    <w:rsid w:val="439DF7CA"/>
    <w:rsid w:val="44B37F59"/>
    <w:rsid w:val="44B44FE5"/>
    <w:rsid w:val="44C94C7A"/>
    <w:rsid w:val="4569B67B"/>
    <w:rsid w:val="4597F236"/>
    <w:rsid w:val="45B2FBE7"/>
    <w:rsid w:val="45EACFAB"/>
    <w:rsid w:val="46645A86"/>
    <w:rsid w:val="46A3F056"/>
    <w:rsid w:val="47EB9B67"/>
    <w:rsid w:val="480B565A"/>
    <w:rsid w:val="48618E69"/>
    <w:rsid w:val="48887797"/>
    <w:rsid w:val="48963369"/>
    <w:rsid w:val="4899AB89"/>
    <w:rsid w:val="48B0381E"/>
    <w:rsid w:val="48C142B2"/>
    <w:rsid w:val="48EA83D2"/>
    <w:rsid w:val="48EF9EAE"/>
    <w:rsid w:val="4903BD2A"/>
    <w:rsid w:val="4928E6CA"/>
    <w:rsid w:val="4ADF9EBD"/>
    <w:rsid w:val="4AF1CC5F"/>
    <w:rsid w:val="4B524CE7"/>
    <w:rsid w:val="4B70DA27"/>
    <w:rsid w:val="4B9D4E2F"/>
    <w:rsid w:val="4BC0F7C2"/>
    <w:rsid w:val="4BC7A8AE"/>
    <w:rsid w:val="4BCB1315"/>
    <w:rsid w:val="4C21C363"/>
    <w:rsid w:val="4C4E3F11"/>
    <w:rsid w:val="4D30EDF6"/>
    <w:rsid w:val="4D7BB7C0"/>
    <w:rsid w:val="4D988460"/>
    <w:rsid w:val="4DAF3049"/>
    <w:rsid w:val="4DB20E8E"/>
    <w:rsid w:val="4DB96EC2"/>
    <w:rsid w:val="4EB14802"/>
    <w:rsid w:val="4ED1FFA0"/>
    <w:rsid w:val="4EDD29DB"/>
    <w:rsid w:val="4F2D2EC8"/>
    <w:rsid w:val="4F33AA18"/>
    <w:rsid w:val="4FAC102A"/>
    <w:rsid w:val="4FAF3CFA"/>
    <w:rsid w:val="4FC031A2"/>
    <w:rsid w:val="50BAB559"/>
    <w:rsid w:val="510696E9"/>
    <w:rsid w:val="5107CF77"/>
    <w:rsid w:val="5108A3BA"/>
    <w:rsid w:val="51A60735"/>
    <w:rsid w:val="52117D54"/>
    <w:rsid w:val="52273E62"/>
    <w:rsid w:val="52C7FCEA"/>
    <w:rsid w:val="52C9543A"/>
    <w:rsid w:val="52CFBFA2"/>
    <w:rsid w:val="52F39481"/>
    <w:rsid w:val="52F9D561"/>
    <w:rsid w:val="533AA1A9"/>
    <w:rsid w:val="536C76CA"/>
    <w:rsid w:val="53A04CC9"/>
    <w:rsid w:val="54317FEA"/>
    <w:rsid w:val="549A8F57"/>
    <w:rsid w:val="55009C21"/>
    <w:rsid w:val="55195231"/>
    <w:rsid w:val="557DF05D"/>
    <w:rsid w:val="56270FF9"/>
    <w:rsid w:val="568D9A90"/>
    <w:rsid w:val="56B385C2"/>
    <w:rsid w:val="5707C8C0"/>
    <w:rsid w:val="573B64E2"/>
    <w:rsid w:val="580800F5"/>
    <w:rsid w:val="5824DC4A"/>
    <w:rsid w:val="58B001AC"/>
    <w:rsid w:val="58DACDE6"/>
    <w:rsid w:val="5941B716"/>
    <w:rsid w:val="59BD1794"/>
    <w:rsid w:val="59EAB8AD"/>
    <w:rsid w:val="5A0920A2"/>
    <w:rsid w:val="5AA90D5E"/>
    <w:rsid w:val="5AB95A07"/>
    <w:rsid w:val="5BFB33C7"/>
    <w:rsid w:val="5CAD428A"/>
    <w:rsid w:val="5D1B74C0"/>
    <w:rsid w:val="5D551DF3"/>
    <w:rsid w:val="5DAD9E3A"/>
    <w:rsid w:val="5E2238AC"/>
    <w:rsid w:val="5EA03C32"/>
    <w:rsid w:val="5F3F1887"/>
    <w:rsid w:val="5F49302E"/>
    <w:rsid w:val="5FCDDC49"/>
    <w:rsid w:val="5FFBBD0B"/>
    <w:rsid w:val="60757DDB"/>
    <w:rsid w:val="60AF06CB"/>
    <w:rsid w:val="614CA146"/>
    <w:rsid w:val="617749BA"/>
    <w:rsid w:val="62149810"/>
    <w:rsid w:val="6226C0CE"/>
    <w:rsid w:val="622DEEE3"/>
    <w:rsid w:val="62F16D7B"/>
    <w:rsid w:val="62F948A7"/>
    <w:rsid w:val="63436E86"/>
    <w:rsid w:val="63F6A39A"/>
    <w:rsid w:val="64575FC5"/>
    <w:rsid w:val="646B5868"/>
    <w:rsid w:val="64F0A001"/>
    <w:rsid w:val="64F3D65F"/>
    <w:rsid w:val="65C94617"/>
    <w:rsid w:val="6637968B"/>
    <w:rsid w:val="66D08EE7"/>
    <w:rsid w:val="6738D297"/>
    <w:rsid w:val="69470E92"/>
    <w:rsid w:val="694FCA81"/>
    <w:rsid w:val="696D4169"/>
    <w:rsid w:val="6A1118A5"/>
    <w:rsid w:val="6A9E80B2"/>
    <w:rsid w:val="6AA4FFB1"/>
    <w:rsid w:val="6AB4907D"/>
    <w:rsid w:val="6B236F75"/>
    <w:rsid w:val="6B49D22D"/>
    <w:rsid w:val="6C40D402"/>
    <w:rsid w:val="6CC61954"/>
    <w:rsid w:val="6D7D1C56"/>
    <w:rsid w:val="6E133AC7"/>
    <w:rsid w:val="6EB1F97C"/>
    <w:rsid w:val="6F2D406A"/>
    <w:rsid w:val="6F71F1C8"/>
    <w:rsid w:val="6FB4B15C"/>
    <w:rsid w:val="705EB411"/>
    <w:rsid w:val="7093C5D2"/>
    <w:rsid w:val="71A09431"/>
    <w:rsid w:val="71B0ECB4"/>
    <w:rsid w:val="7239671F"/>
    <w:rsid w:val="727520EB"/>
    <w:rsid w:val="72E2E900"/>
    <w:rsid w:val="7324AD16"/>
    <w:rsid w:val="737ADE2B"/>
    <w:rsid w:val="740D83C4"/>
    <w:rsid w:val="745D0052"/>
    <w:rsid w:val="74A130DF"/>
    <w:rsid w:val="74BFF2DE"/>
    <w:rsid w:val="7521FA52"/>
    <w:rsid w:val="75BE1CC3"/>
    <w:rsid w:val="765A3BBF"/>
    <w:rsid w:val="7672B5AA"/>
    <w:rsid w:val="767AE63B"/>
    <w:rsid w:val="7731D352"/>
    <w:rsid w:val="776DE589"/>
    <w:rsid w:val="777C72E1"/>
    <w:rsid w:val="77C55C4D"/>
    <w:rsid w:val="78737B6A"/>
    <w:rsid w:val="788E1B05"/>
    <w:rsid w:val="78994D98"/>
    <w:rsid w:val="789CCD5A"/>
    <w:rsid w:val="7933C8F5"/>
    <w:rsid w:val="7A0A793C"/>
    <w:rsid w:val="7A5BB783"/>
    <w:rsid w:val="7A88EF10"/>
    <w:rsid w:val="7B3094EC"/>
    <w:rsid w:val="7D11D4F9"/>
    <w:rsid w:val="7D57B081"/>
    <w:rsid w:val="7DCE6690"/>
    <w:rsid w:val="7E101E4E"/>
    <w:rsid w:val="7E31C269"/>
    <w:rsid w:val="7E54B5B0"/>
    <w:rsid w:val="7F310ED3"/>
    <w:rsid w:val="7F8CD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DF9BE"/>
  <w15:docId w15:val="{5A8EF965-4DD7-472C-9390-B5DDCBBDA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Arial Unicode MS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rPr>
      <w:sz w:val="24"/>
      <w:szCs w:val="24"/>
      <w:lang w:val="en-US" w:eastAsia="en-US"/>
    </w:rPr>
  </w:style>
  <w:style w:type="paragraph" w:styleId="Nadpis2">
    <w:name w:val="heading 2"/>
    <w:link w:val="Nadpis2Char"/>
    <w:uiPriority w:val="9"/>
    <w:unhideWhenUsed/>
    <w:qFormat/>
    <w:rsid w:val="1647D2A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0235F" w:themeColor="accent1" w:themeShade="BF"/>
      <w:sz w:val="32"/>
      <w:szCs w:val="32"/>
    </w:rPr>
  </w:style>
  <w:style w:type="paragraph" w:styleId="Nadpis3">
    <w:name w:val="heading 3"/>
    <w:uiPriority w:val="9"/>
    <w:unhideWhenUsed/>
    <w:qFormat/>
    <w:rsid w:val="1647D2A4"/>
    <w:pPr>
      <w:keepNext/>
      <w:keepLines/>
      <w:spacing w:before="160" w:after="80"/>
      <w:outlineLvl w:val="2"/>
    </w:pPr>
    <w:rPr>
      <w:rFonts w:eastAsiaTheme="majorEastAsia" w:cstheme="majorBidi"/>
      <w:color w:val="00235F" w:themeColor="accent1" w:themeShade="BF"/>
      <w:sz w:val="28"/>
      <w:szCs w:val="2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styleId="TableNormal" w:customStyle="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azpat" w:customStyle="1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xt" w:customStyle="1">
    <w:name w:val="Text"/>
    <w:rPr>
      <w:rFonts w:ascii="Helvetica Neue" w:hAnsi="Helvetica Neue" w:eastAsia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Zhlav">
    <w:name w:val="header"/>
    <w:link w:val="ZhlavChar"/>
    <w:uiPriority w:val="99"/>
    <w:unhideWhenUsed/>
    <w:rsid w:val="1647D2A4"/>
    <w:pPr>
      <w:tabs>
        <w:tab w:val="center" w:pos="4536"/>
        <w:tab w:val="right" w:pos="9072"/>
      </w:tabs>
    </w:pPr>
  </w:style>
  <w:style w:type="character" w:styleId="ZhlavChar" w:customStyle="1">
    <w:name w:val="Záhlaví Char"/>
    <w:basedOn w:val="Standardnpsmoodstavce"/>
    <w:link w:val="Zhlav"/>
    <w:uiPriority w:val="99"/>
    <w:rsid w:val="00F05665"/>
    <w:rPr>
      <w:sz w:val="24"/>
      <w:szCs w:val="24"/>
      <w:lang w:val="en-US" w:eastAsia="en-US"/>
    </w:rPr>
  </w:style>
  <w:style w:type="paragraph" w:styleId="Zpat">
    <w:name w:val="footer"/>
    <w:link w:val="ZpatChar"/>
    <w:uiPriority w:val="99"/>
    <w:unhideWhenUsed/>
    <w:rsid w:val="1647D2A4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F05665"/>
    <w:rPr>
      <w:sz w:val="24"/>
      <w:szCs w:val="24"/>
      <w:lang w:val="en-US" w:eastAsia="en-US"/>
    </w:rPr>
  </w:style>
  <w:style w:type="table" w:styleId="Mkatabulky">
    <w:name w:val="Table Grid"/>
    <w:basedOn w:val="Normlntabulka"/>
    <w:uiPriority w:val="39"/>
    <w:rsid w:val="001545C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ezmezer">
    <w:name w:val="No Spacing"/>
    <w:uiPriority w:val="1"/>
    <w:qFormat/>
    <w:rsid w:val="003E0B64"/>
    <w:pPr>
      <w:spacing w:before="120" w:after="120"/>
      <w:jc w:val="both"/>
    </w:pPr>
    <w:rPr>
      <w:rFonts w:ascii="Arial" w:hAnsi="Arial"/>
      <w:sz w:val="23"/>
      <w:szCs w:val="24"/>
      <w:lang w:val="en-US" w:eastAsia="en-US"/>
    </w:rPr>
  </w:style>
  <w:style w:type="paragraph" w:styleId="Titulek">
    <w:name w:val="caption"/>
    <w:uiPriority w:val="35"/>
    <w:unhideWhenUsed/>
    <w:qFormat/>
    <w:rsid w:val="1647D2A4"/>
    <w:pPr>
      <w:spacing w:after="200"/>
    </w:pPr>
    <w:rPr>
      <w:i/>
      <w:iCs/>
      <w:color w:val="44546A" w:themeColor="text2"/>
      <w:sz w:val="18"/>
      <w:szCs w:val="18"/>
    </w:rPr>
  </w:style>
  <w:style w:type="character" w:styleId="Siln">
    <w:name w:val="Strong"/>
    <w:basedOn w:val="Standardnpsmoodstavce"/>
    <w:uiPriority w:val="22"/>
    <w:qFormat/>
    <w:rsid w:val="00B02196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DF1169"/>
    <w:rPr>
      <w:color w:val="605E5C"/>
      <w:shd w:val="clear" w:color="auto" w:fill="E1DFDD"/>
    </w:rPr>
  </w:style>
  <w:style w:type="character" w:styleId="Nadpis2Char" w:customStyle="1">
    <w:name w:val="Nadpis 2 Char"/>
    <w:basedOn w:val="Standardnpsmoodstavce"/>
    <w:link w:val="Nadpis2"/>
    <w:uiPriority w:val="9"/>
    <w:rPr>
      <w:rFonts w:asciiTheme="majorHAnsi" w:hAnsiTheme="majorHAnsi" w:eastAsiaTheme="majorEastAsia" w:cstheme="majorBidi"/>
      <w:color w:val="00235F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styles" Target="styles.xml" Id="rId4" /><Relationship Type="http://schemas.openxmlformats.org/officeDocument/2006/relationships/footer" Target="footer1.xml" Id="rId14" /><Relationship Type="http://schemas.openxmlformats.org/officeDocument/2006/relationships/numbering" Target="numbering.xml" Id="Rb4fb19f36b1c4230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erounsk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3080"/>
      </a:accent1>
      <a:accent2>
        <a:srgbClr val="FF9200"/>
      </a:accent2>
      <a:accent3>
        <a:srgbClr val="80C024"/>
      </a:accent3>
      <a:accent4>
        <a:srgbClr val="30B0FF"/>
      </a:accent4>
      <a:accent5>
        <a:srgbClr val="FFFFFF"/>
      </a:accent5>
      <a:accent6>
        <a:srgbClr val="FFFFFF"/>
      </a:accent6>
      <a:hlink>
        <a:srgbClr val="30B0FF"/>
      </a:hlink>
      <a:folHlink>
        <a:srgbClr val="003080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20685A5B068548AA23AC9601C38C63" ma:contentTypeVersion="14" ma:contentTypeDescription="Create a new document." ma:contentTypeScope="" ma:versionID="5099637dd57dc151f0ced62eab019c88">
  <xsd:schema xmlns:xsd="http://www.w3.org/2001/XMLSchema" xmlns:xs="http://www.w3.org/2001/XMLSchema" xmlns:p="http://schemas.microsoft.com/office/2006/metadata/properties" xmlns:ns2="30edcad9-1e69-48db-afb1-4cea958d3f97" xmlns:ns3="d2f57453-06a4-40c8-8706-d2018079dd45" targetNamespace="http://schemas.microsoft.com/office/2006/metadata/properties" ma:root="true" ma:fieldsID="e098e3b71cf052951756e4f909cdf10a" ns2:_="" ns3:_="">
    <xsd:import namespace="30edcad9-1e69-48db-afb1-4cea958d3f97"/>
    <xsd:import namespace="d2f57453-06a4-40c8-8706-d2018079dd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dcad9-1e69-48db-afb1-4cea958d3f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37bfdad-27ef-4060-9d95-dfbd6234ea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57453-06a4-40c8-8706-d2018079dd4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6df45e0-da38-4ba0-a78d-94dd6dd2d88e}" ma:internalName="TaxCatchAll" ma:showField="CatchAllData" ma:web="d2f57453-06a4-40c8-8706-d2018079dd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edcad9-1e69-48db-afb1-4cea958d3f97">
      <Terms xmlns="http://schemas.microsoft.com/office/infopath/2007/PartnerControls"/>
    </lcf76f155ced4ddcb4097134ff3c332f>
    <TaxCatchAll xmlns="d2f57453-06a4-40c8-8706-d2018079dd4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2747D2-9B27-4648-AF17-AC530A222A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edcad9-1e69-48db-afb1-4cea958d3f97"/>
    <ds:schemaRef ds:uri="d2f57453-06a4-40c8-8706-d2018079dd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2F7CAB-6F04-432E-8912-4DFE71491625}">
  <ds:schemaRefs>
    <ds:schemaRef ds:uri="http://schemas.microsoft.com/office/2006/metadata/properties"/>
    <ds:schemaRef ds:uri="http://schemas.microsoft.com/office/infopath/2007/PartnerControls"/>
    <ds:schemaRef ds:uri="30edcad9-1e69-48db-afb1-4cea958d3f97"/>
    <ds:schemaRef ds:uri="d2f57453-06a4-40c8-8706-d2018079dd45"/>
  </ds:schemaRefs>
</ds:datastoreItem>
</file>

<file path=customXml/itemProps3.xml><?xml version="1.0" encoding="utf-8"?>
<ds:datastoreItem xmlns:ds="http://schemas.openxmlformats.org/officeDocument/2006/customXml" ds:itemID="{26225945-DE5C-4268-A226-18E7A0189F2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Švandová Eliška, Bc.</dc:creator>
  <lastModifiedBy>Hana Hájková | Berounsko</lastModifiedBy>
  <revision>71</revision>
  <lastPrinted>2020-02-27T12:13:00.0000000Z</lastPrinted>
  <dcterms:created xsi:type="dcterms:W3CDTF">2026-09-09T08:15:00.0000000Z</dcterms:created>
  <dcterms:modified xsi:type="dcterms:W3CDTF">2026-09-23T06:37:19.5723659Z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0x0101002820685A5B068548AA23AC9601C38C63</vt:lpwstr>
  </property>
  <property fmtid="{D5CDD505-2E9C-101B-9397-08002B2CF9AE}" pid="3" name="MediaServiceImageTags">
    <vt:lpwstr/>
  </property>
</Properties>
</file>